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71BC96F" w14:textId="77777777" w:rsidR="000647D9" w:rsidRDefault="000647D9" w:rsidP="000647D9">
      <w:pPr>
        <w:bidi/>
        <w:spacing w:after="0" w:line="240" w:lineRule="auto"/>
        <w:jc w:val="center"/>
        <w:rPr>
          <w:rFonts w:ascii="Traditional Arabic" w:hAnsi="Traditional Arabic" w:cs="Traditional Arabic"/>
          <w:b/>
          <w:bCs/>
          <w:sz w:val="36"/>
          <w:szCs w:val="36"/>
          <w:rtl/>
        </w:rPr>
      </w:pPr>
      <w:r>
        <w:rPr>
          <w:rFonts w:ascii="Traditional Arabic" w:hAnsi="Traditional Arabic" w:cs="Traditional Arabic" w:hint="cs"/>
          <w:b/>
          <w:bCs/>
          <w:sz w:val="36"/>
          <w:szCs w:val="36"/>
          <w:rtl/>
        </w:rPr>
        <w:t xml:space="preserve">من كلمة </w:t>
      </w:r>
      <w:r w:rsidRPr="000647D9">
        <w:rPr>
          <w:rFonts w:ascii="Traditional Arabic" w:hAnsi="Traditional Arabic" w:cs="Traditional Arabic"/>
          <w:b/>
          <w:bCs/>
          <w:sz w:val="36"/>
          <w:szCs w:val="36"/>
          <w:rtl/>
        </w:rPr>
        <w:t>قداسة البابا فرنسي</w:t>
      </w:r>
      <w:r>
        <w:rPr>
          <w:rFonts w:ascii="Traditional Arabic" w:hAnsi="Traditional Arabic" w:cs="Traditional Arabic" w:hint="cs"/>
          <w:b/>
          <w:bCs/>
          <w:sz w:val="36"/>
          <w:szCs w:val="36"/>
          <w:rtl/>
        </w:rPr>
        <w:t>س</w:t>
      </w:r>
    </w:p>
    <w:p w14:paraId="4FB6448D" w14:textId="7367FB2C" w:rsidR="000647D9" w:rsidRPr="000647D9" w:rsidRDefault="000647D9" w:rsidP="000647D9">
      <w:pPr>
        <w:bidi/>
        <w:spacing w:after="0" w:line="240" w:lineRule="auto"/>
        <w:jc w:val="center"/>
        <w:rPr>
          <w:rFonts w:ascii="Traditional Arabic" w:hAnsi="Traditional Arabic" w:cs="Traditional Arabic"/>
          <w:b/>
          <w:bCs/>
          <w:sz w:val="36"/>
          <w:szCs w:val="36"/>
          <w:rtl/>
        </w:rPr>
      </w:pPr>
      <w:r w:rsidRPr="000647D9">
        <w:rPr>
          <w:rFonts w:ascii="Traditional Arabic" w:hAnsi="Traditional Arabic" w:cs="Traditional Arabic"/>
          <w:b/>
          <w:bCs/>
          <w:sz w:val="36"/>
          <w:szCs w:val="36"/>
          <w:rtl/>
        </w:rPr>
        <w:t xml:space="preserve"> في افتتاح </w:t>
      </w:r>
      <w:proofErr w:type="spellStart"/>
      <w:r w:rsidRPr="000647D9">
        <w:rPr>
          <w:rFonts w:ascii="Traditional Arabic" w:hAnsi="Traditional Arabic" w:cs="Traditional Arabic"/>
          <w:b/>
          <w:bCs/>
          <w:sz w:val="36"/>
          <w:szCs w:val="36"/>
          <w:rtl/>
        </w:rPr>
        <w:t>سينودس</w:t>
      </w:r>
      <w:proofErr w:type="spellEnd"/>
    </w:p>
    <w:p w14:paraId="1E70C7A4" w14:textId="77777777" w:rsidR="000647D9" w:rsidRPr="00703B32" w:rsidRDefault="000647D9" w:rsidP="000647D9">
      <w:pPr>
        <w:bidi/>
        <w:spacing w:after="0" w:line="240" w:lineRule="auto"/>
        <w:rPr>
          <w:rFonts w:asciiTheme="majorBidi" w:hAnsiTheme="majorBidi" w:cstheme="majorBidi"/>
          <w:b/>
          <w:bCs/>
          <w:sz w:val="24"/>
          <w:szCs w:val="24"/>
          <w:rtl/>
        </w:rPr>
      </w:pPr>
    </w:p>
    <w:p w14:paraId="56515D7F" w14:textId="77777777" w:rsidR="000647D9" w:rsidRPr="000647D9" w:rsidRDefault="000647D9" w:rsidP="000647D9">
      <w:pPr>
        <w:bidi/>
        <w:spacing w:after="0" w:line="240" w:lineRule="auto"/>
        <w:ind w:firstLine="720"/>
        <w:rPr>
          <w:rFonts w:ascii="Traditional Arabic" w:hAnsi="Traditional Arabic" w:cs="Traditional Arabic"/>
          <w:sz w:val="36"/>
          <w:szCs w:val="36"/>
          <w:rtl/>
        </w:rPr>
      </w:pPr>
      <w:r w:rsidRPr="000647D9">
        <w:rPr>
          <w:rFonts w:ascii="Traditional Arabic" w:hAnsi="Traditional Arabic" w:cs="Traditional Arabic"/>
          <w:b/>
          <w:bCs/>
          <w:sz w:val="36"/>
          <w:szCs w:val="36"/>
          <w:rtl/>
        </w:rPr>
        <w:t>لنعش مناسبة اللقاء والاصغاء والتفكير هذه، فهي زمن نعمة</w:t>
      </w:r>
      <w:r w:rsidRPr="000647D9">
        <w:rPr>
          <w:rFonts w:ascii="Traditional Arabic" w:hAnsi="Traditional Arabic" w:cs="Traditional Arabic"/>
          <w:sz w:val="36"/>
          <w:szCs w:val="36"/>
          <w:rtl/>
        </w:rPr>
        <w:t xml:space="preserve">، أيّها الإخوة والأخوات، </w:t>
      </w:r>
      <w:r w:rsidRPr="000647D9">
        <w:rPr>
          <w:rFonts w:ascii="Traditional Arabic" w:hAnsi="Traditional Arabic" w:cs="Traditional Arabic"/>
          <w:b/>
          <w:bCs/>
          <w:sz w:val="36"/>
          <w:szCs w:val="36"/>
          <w:rtl/>
        </w:rPr>
        <w:t>هي زمن نعمة، يسمح لنا، بفرح الإنجيل</w:t>
      </w:r>
      <w:r w:rsidRPr="000647D9">
        <w:rPr>
          <w:rFonts w:ascii="Traditional Arabic" w:hAnsi="Traditional Arabic" w:cs="Traditional Arabic"/>
          <w:sz w:val="36"/>
          <w:szCs w:val="36"/>
          <w:rtl/>
        </w:rPr>
        <w:t xml:space="preserve">، أن نجد فيه ثلاث فُرَص على الأقل. الأولى </w:t>
      </w:r>
      <w:proofErr w:type="gramStart"/>
      <w:r w:rsidRPr="000647D9">
        <w:rPr>
          <w:rFonts w:ascii="Traditional Arabic" w:hAnsi="Traditional Arabic" w:cs="Traditional Arabic"/>
          <w:sz w:val="36"/>
          <w:szCs w:val="36"/>
          <w:rtl/>
        </w:rPr>
        <w:t>هي ”أن</w:t>
      </w:r>
      <w:proofErr w:type="gramEnd"/>
      <w:r w:rsidRPr="000647D9">
        <w:rPr>
          <w:rFonts w:ascii="Traditional Arabic" w:hAnsi="Traditional Arabic" w:cs="Traditional Arabic"/>
          <w:sz w:val="36"/>
          <w:szCs w:val="36"/>
          <w:rtl/>
        </w:rPr>
        <w:t xml:space="preserve"> نسير معًا“، ليس من حين لآخر ولكن بصورة ثابتة في كلّ هيكلياتنا، </w:t>
      </w:r>
      <w:r w:rsidRPr="000647D9">
        <w:rPr>
          <w:rFonts w:ascii="Traditional Arabic" w:hAnsi="Traditional Arabic" w:cs="Traditional Arabic"/>
          <w:b/>
          <w:bCs/>
          <w:sz w:val="36"/>
          <w:szCs w:val="36"/>
          <w:rtl/>
        </w:rPr>
        <w:t xml:space="preserve">نحو كنيسة </w:t>
      </w:r>
      <w:proofErr w:type="spellStart"/>
      <w:r w:rsidRPr="000647D9">
        <w:rPr>
          <w:rFonts w:ascii="Traditional Arabic" w:hAnsi="Traditional Arabic" w:cs="Traditional Arabic"/>
          <w:b/>
          <w:bCs/>
          <w:sz w:val="36"/>
          <w:szCs w:val="36"/>
          <w:rtl/>
        </w:rPr>
        <w:t>سينودية</w:t>
      </w:r>
      <w:proofErr w:type="spellEnd"/>
      <w:r w:rsidRPr="000647D9">
        <w:rPr>
          <w:rFonts w:ascii="Traditional Arabic" w:hAnsi="Traditional Arabic" w:cs="Traditional Arabic"/>
          <w:b/>
          <w:bCs/>
          <w:sz w:val="36"/>
          <w:szCs w:val="36"/>
          <w:rtl/>
        </w:rPr>
        <w:t>: أي نحو مكان مفتوح حيث يشعر الجميع وكلّ واحد بأنّه في بيته ويمكنه أن يشارك فيه</w:t>
      </w:r>
      <w:r w:rsidRPr="000647D9">
        <w:rPr>
          <w:rFonts w:ascii="Traditional Arabic" w:hAnsi="Traditional Arabic" w:cs="Traditional Arabic"/>
          <w:sz w:val="36"/>
          <w:szCs w:val="36"/>
          <w:rtl/>
        </w:rPr>
        <w:t xml:space="preserve">. ثم يمنحنا </w:t>
      </w:r>
      <w:proofErr w:type="spellStart"/>
      <w:r w:rsidRPr="000647D9">
        <w:rPr>
          <w:rFonts w:ascii="Traditional Arabic" w:hAnsi="Traditional Arabic" w:cs="Traditional Arabic"/>
          <w:sz w:val="36"/>
          <w:szCs w:val="36"/>
          <w:rtl/>
        </w:rPr>
        <w:t>السينودس</w:t>
      </w:r>
      <w:proofErr w:type="spellEnd"/>
      <w:r w:rsidRPr="000647D9">
        <w:rPr>
          <w:rFonts w:ascii="Traditional Arabic" w:hAnsi="Traditional Arabic" w:cs="Traditional Arabic"/>
          <w:sz w:val="36"/>
          <w:szCs w:val="36"/>
          <w:rtl/>
        </w:rPr>
        <w:t xml:space="preserve"> </w:t>
      </w:r>
      <w:r w:rsidRPr="000647D9">
        <w:rPr>
          <w:rFonts w:ascii="Traditional Arabic" w:hAnsi="Traditional Arabic" w:cs="Traditional Arabic"/>
          <w:b/>
          <w:bCs/>
          <w:sz w:val="36"/>
          <w:szCs w:val="36"/>
          <w:rtl/>
        </w:rPr>
        <w:t>الفرصة لنصير "كنيسة تصغي": فنأخذ استراحة من إيقاعات حياتنا المعتادة، ونتوقف حتى عن همومنا الرعوية لنقف ونصغي</w:t>
      </w:r>
      <w:r w:rsidRPr="000647D9">
        <w:rPr>
          <w:rFonts w:ascii="Traditional Arabic" w:hAnsi="Traditional Arabic" w:cs="Traditional Arabic"/>
          <w:sz w:val="36"/>
          <w:szCs w:val="36"/>
          <w:rtl/>
        </w:rPr>
        <w:t xml:space="preserve">. الإصغاء إلى الرّوح في السّجود والصّلاة. كم نفتقد اليوم إلى صلاة السّجود! لم يفقد الكثيرون عادة السّجود فقط، بل فقدوا أيضًا مفهوم معنى السّجود. والإصغاء إلى الإخوة والأخوات عن الآمال وأزمات الإيمان في مناطق مختلفة من العالم، وعن الحاجة الملحّة لتجدّد الحياة الرعوية، وعن الإشارات التي تأتي من الواقع المحلي. أخيرًا، لدينا فرصة </w:t>
      </w:r>
      <w:proofErr w:type="gramStart"/>
      <w:r w:rsidRPr="000647D9">
        <w:rPr>
          <w:rFonts w:ascii="Traditional Arabic" w:hAnsi="Traditional Arabic" w:cs="Traditional Arabic"/>
          <w:sz w:val="36"/>
          <w:szCs w:val="36"/>
          <w:rtl/>
        </w:rPr>
        <w:t>لنصير ”كنيسة</w:t>
      </w:r>
      <w:proofErr w:type="gramEnd"/>
      <w:r w:rsidRPr="000647D9">
        <w:rPr>
          <w:rFonts w:ascii="Traditional Arabic" w:hAnsi="Traditional Arabic" w:cs="Traditional Arabic"/>
          <w:sz w:val="36"/>
          <w:szCs w:val="36"/>
          <w:rtl/>
        </w:rPr>
        <w:t xml:space="preserve"> تقارب“.  </w:t>
      </w:r>
      <w:r w:rsidRPr="00F7043F">
        <w:rPr>
          <w:rFonts w:ascii="Traditional Arabic" w:hAnsi="Traditional Arabic" w:cs="Traditional Arabic"/>
          <w:b/>
          <w:bCs/>
          <w:sz w:val="36"/>
          <w:szCs w:val="36"/>
          <w:rtl/>
        </w:rPr>
        <w:t>لنعد دائمًا إلى أسلوب الله: أسلوب الله هو القرب والرّحمة والحنان</w:t>
      </w:r>
      <w:r w:rsidRPr="000647D9">
        <w:rPr>
          <w:rFonts w:ascii="Traditional Arabic" w:hAnsi="Traditional Arabic" w:cs="Traditional Arabic"/>
          <w:sz w:val="36"/>
          <w:szCs w:val="36"/>
          <w:rtl/>
        </w:rPr>
        <w:t xml:space="preserve">. عمل الله دائمًا هكذا. إذا لم نصل إلى كنيسة التقارب هذه بمواقف الرّحمة والحنان، لن نكون كنيسة الرّبّ يسوع. وهذا ليس بالكلمات فحسب، بل بالحضور، فنقيم روابط صداقة أكبر مع المجتمع والعالم: </w:t>
      </w:r>
      <w:r w:rsidRPr="00F7043F">
        <w:rPr>
          <w:rFonts w:ascii="Traditional Arabic" w:hAnsi="Traditional Arabic" w:cs="Traditional Arabic"/>
          <w:b/>
          <w:bCs/>
          <w:sz w:val="36"/>
          <w:szCs w:val="36"/>
          <w:rtl/>
        </w:rPr>
        <w:t>كنيسة لا تنفصل عن الحياة، بل تتحمّل مسؤولية أنواع الضعف والفقر في زمننا، فتضمد الجروح وتشفي، ببلسم الله، القلوب المنكسرة</w:t>
      </w:r>
      <w:r w:rsidRPr="000647D9">
        <w:rPr>
          <w:rFonts w:ascii="Traditional Arabic" w:hAnsi="Traditional Arabic" w:cs="Traditional Arabic"/>
          <w:sz w:val="36"/>
          <w:szCs w:val="36"/>
          <w:rtl/>
        </w:rPr>
        <w:t>. لا ننسى أسلوب الله الذي يجب أن يساعدنا وهو: القرب والرّحمة والحنان</w:t>
      </w:r>
      <w:r w:rsidRPr="000647D9">
        <w:rPr>
          <w:rFonts w:ascii="Traditional Arabic" w:hAnsi="Traditional Arabic" w:cs="Traditional Arabic"/>
          <w:sz w:val="36"/>
          <w:szCs w:val="36"/>
        </w:rPr>
        <w:t>.</w:t>
      </w:r>
    </w:p>
    <w:p w14:paraId="0A7CB88B" w14:textId="77777777" w:rsidR="000647D9" w:rsidRPr="000647D9" w:rsidRDefault="000647D9" w:rsidP="000647D9">
      <w:pPr>
        <w:bidi/>
        <w:spacing w:after="0" w:line="240" w:lineRule="auto"/>
        <w:ind w:firstLine="720"/>
        <w:rPr>
          <w:rFonts w:ascii="Traditional Arabic" w:hAnsi="Traditional Arabic" w:cs="Traditional Arabic"/>
          <w:sz w:val="36"/>
          <w:szCs w:val="36"/>
          <w:rtl/>
        </w:rPr>
      </w:pPr>
    </w:p>
    <w:p w14:paraId="6DC05315" w14:textId="77777777" w:rsidR="000647D9" w:rsidRPr="000647D9" w:rsidRDefault="000647D9" w:rsidP="000647D9">
      <w:pPr>
        <w:bidi/>
        <w:spacing w:after="0" w:line="240" w:lineRule="auto"/>
        <w:ind w:firstLine="720"/>
        <w:rPr>
          <w:rFonts w:ascii="Traditional Arabic" w:hAnsi="Traditional Arabic" w:cs="Traditional Arabic"/>
          <w:sz w:val="36"/>
          <w:szCs w:val="36"/>
          <w:rtl/>
        </w:rPr>
      </w:pPr>
      <w:r w:rsidRPr="000647D9">
        <w:rPr>
          <w:rFonts w:ascii="Traditional Arabic" w:hAnsi="Traditional Arabic" w:cs="Traditional Arabic"/>
          <w:sz w:val="36"/>
          <w:szCs w:val="36"/>
          <w:rtl/>
        </w:rPr>
        <w:t xml:space="preserve">أيّها الإخوة والأخوات الأعزّاء، ليكن هذا </w:t>
      </w:r>
      <w:proofErr w:type="spellStart"/>
      <w:r w:rsidRPr="000647D9">
        <w:rPr>
          <w:rFonts w:ascii="Traditional Arabic" w:hAnsi="Traditional Arabic" w:cs="Traditional Arabic"/>
          <w:sz w:val="36"/>
          <w:szCs w:val="36"/>
          <w:rtl/>
        </w:rPr>
        <w:t>السينودس</w:t>
      </w:r>
      <w:proofErr w:type="spellEnd"/>
      <w:r w:rsidRPr="000647D9">
        <w:rPr>
          <w:rFonts w:ascii="Traditional Arabic" w:hAnsi="Traditional Arabic" w:cs="Traditional Arabic"/>
          <w:sz w:val="36"/>
          <w:szCs w:val="36"/>
          <w:rtl/>
        </w:rPr>
        <w:t xml:space="preserve"> زمنًا يسكنه الرّوح! </w:t>
      </w:r>
      <w:r w:rsidRPr="002E6044">
        <w:rPr>
          <w:rFonts w:ascii="Traditional Arabic" w:hAnsi="Traditional Arabic" w:cs="Traditional Arabic"/>
          <w:b/>
          <w:bCs/>
          <w:sz w:val="36"/>
          <w:szCs w:val="36"/>
          <w:rtl/>
        </w:rPr>
        <w:t>لأنّنا بحاجة إلى الرّوح، وإلى نفخة الله الجديدة دائمًا، الذي يحرّر من كلّ انغلاق، ويُحيِي كلّ ما هو ميت، ويفك القيود، وينشر الفرح</w:t>
      </w:r>
      <w:r w:rsidRPr="000647D9">
        <w:rPr>
          <w:rFonts w:ascii="Traditional Arabic" w:hAnsi="Traditional Arabic" w:cs="Traditional Arabic"/>
          <w:sz w:val="36"/>
          <w:szCs w:val="36"/>
          <w:rtl/>
        </w:rPr>
        <w:t xml:space="preserve">. الرّوح القدس هو الذي يرشدنا إلى حيث يشاء الله وليس إلى حيث تقودنا أفكارنا وأذواقنا الشخصية. يذكرنا الأب </w:t>
      </w:r>
      <w:proofErr w:type="spellStart"/>
      <w:r w:rsidRPr="000647D9">
        <w:rPr>
          <w:rFonts w:ascii="Traditional Arabic" w:hAnsi="Traditional Arabic" w:cs="Traditional Arabic"/>
          <w:sz w:val="36"/>
          <w:szCs w:val="36"/>
          <w:rtl/>
        </w:rPr>
        <w:t>كونجار</w:t>
      </w:r>
      <w:proofErr w:type="spellEnd"/>
      <w:r w:rsidRPr="000647D9">
        <w:rPr>
          <w:rFonts w:ascii="Traditional Arabic" w:hAnsi="Traditional Arabic" w:cs="Traditional Arabic"/>
          <w:sz w:val="36"/>
          <w:szCs w:val="36"/>
          <w:rtl/>
        </w:rPr>
        <w:t xml:space="preserve">، رحمه الله: "يجب ألّا نصنع كنيسة أخرى، يجب أن نصنع كنيسة متنوعة" (الإصلاح الحقيقي والزائف في الكنيسة، ميلانو 1994، 193). هذا هو التحدّي. من </w:t>
      </w:r>
      <w:proofErr w:type="gramStart"/>
      <w:r w:rsidRPr="000647D9">
        <w:rPr>
          <w:rFonts w:ascii="Traditional Arabic" w:hAnsi="Traditional Arabic" w:cs="Traditional Arabic"/>
          <w:sz w:val="36"/>
          <w:szCs w:val="36"/>
          <w:rtl/>
        </w:rPr>
        <w:t xml:space="preserve">أجل </w:t>
      </w:r>
      <w:r w:rsidRPr="000647D9">
        <w:rPr>
          <w:rFonts w:ascii="Traditional Arabic" w:hAnsi="Traditional Arabic" w:cs="Traditional Arabic"/>
          <w:sz w:val="36"/>
          <w:szCs w:val="36"/>
          <w:rtl/>
        </w:rPr>
        <w:lastRenderedPageBreak/>
        <w:t>”كنيسة</w:t>
      </w:r>
      <w:proofErr w:type="gramEnd"/>
      <w:r w:rsidRPr="000647D9">
        <w:rPr>
          <w:rFonts w:ascii="Traditional Arabic" w:hAnsi="Traditional Arabic" w:cs="Traditional Arabic"/>
          <w:sz w:val="36"/>
          <w:szCs w:val="36"/>
          <w:rtl/>
        </w:rPr>
        <w:t xml:space="preserve"> متنوّعة“، ومنفتحة على كلّ جديد يريد الله أن يلهمها إياه، لنبتهل إلى الرّوح بمزيد من القوّة والثبات، </w:t>
      </w:r>
      <w:proofErr w:type="spellStart"/>
      <w:r w:rsidRPr="000647D9">
        <w:rPr>
          <w:rFonts w:ascii="Traditional Arabic" w:hAnsi="Traditional Arabic" w:cs="Traditional Arabic"/>
          <w:sz w:val="36"/>
          <w:szCs w:val="36"/>
          <w:rtl/>
        </w:rPr>
        <w:t>ولنصغ</w:t>
      </w:r>
      <w:proofErr w:type="spellEnd"/>
      <w:r w:rsidRPr="000647D9">
        <w:rPr>
          <w:rFonts w:ascii="Traditional Arabic" w:hAnsi="Traditional Arabic" w:cs="Traditional Arabic"/>
          <w:sz w:val="36"/>
          <w:szCs w:val="36"/>
          <w:rtl/>
        </w:rPr>
        <w:t xml:space="preserve"> إليه بتواضع، ولنسر معًا، كما يريد الله، خالق الشركة والرسالة، أي بطاعة وشجاعة</w:t>
      </w:r>
      <w:r w:rsidRPr="000647D9">
        <w:rPr>
          <w:rFonts w:ascii="Traditional Arabic" w:hAnsi="Traditional Arabic" w:cs="Traditional Arabic"/>
          <w:sz w:val="36"/>
          <w:szCs w:val="36"/>
        </w:rPr>
        <w:t>.</w:t>
      </w:r>
    </w:p>
    <w:p w14:paraId="06403B60" w14:textId="77777777" w:rsidR="000647D9" w:rsidRPr="000647D9" w:rsidRDefault="000647D9" w:rsidP="000647D9">
      <w:pPr>
        <w:spacing w:after="0" w:line="240" w:lineRule="auto"/>
        <w:ind w:firstLine="720"/>
        <w:rPr>
          <w:rFonts w:ascii="Traditional Arabic" w:hAnsi="Traditional Arabic" w:cs="Traditional Arabic"/>
          <w:sz w:val="36"/>
          <w:szCs w:val="36"/>
          <w:rtl/>
        </w:rPr>
      </w:pPr>
    </w:p>
    <w:p w14:paraId="3EB60A45" w14:textId="69329755" w:rsidR="009266AC" w:rsidRPr="000647D9" w:rsidRDefault="000647D9" w:rsidP="000647D9">
      <w:pPr>
        <w:bidi/>
        <w:spacing w:after="0" w:line="240" w:lineRule="auto"/>
        <w:ind w:firstLine="720"/>
        <w:rPr>
          <w:rFonts w:ascii="Traditional Arabic" w:eastAsia="Times New Roman" w:hAnsi="Traditional Arabic" w:cs="Traditional Arabic" w:hint="cs"/>
          <w:sz w:val="36"/>
          <w:szCs w:val="36"/>
          <w:shd w:val="clear" w:color="auto" w:fill="FFFFFF"/>
          <w:rtl/>
          <w:lang w:eastAsia="ja-JP"/>
        </w:rPr>
      </w:pPr>
      <w:r w:rsidRPr="002E6044">
        <w:rPr>
          <w:rFonts w:ascii="Traditional Arabic" w:hAnsi="Traditional Arabic" w:cs="Traditional Arabic"/>
          <w:b/>
          <w:bCs/>
          <w:sz w:val="36"/>
          <w:szCs w:val="36"/>
          <w:rtl/>
        </w:rPr>
        <w:t>تعال، أيّها الرّوح القدس. أنت الذي تخلق لغات جديدة وتضع كلمات الحياة على شفاهنا، احمِنا، لا تسمح بأن نصير كنيسة متحف، جميلة ولكنّها صمّاء، ماضيها كثير ومستقبلها قليل</w:t>
      </w:r>
      <w:r w:rsidRPr="000647D9">
        <w:rPr>
          <w:rFonts w:ascii="Traditional Arabic" w:hAnsi="Traditional Arabic" w:cs="Traditional Arabic"/>
          <w:sz w:val="36"/>
          <w:szCs w:val="36"/>
          <w:rtl/>
        </w:rPr>
        <w:t xml:space="preserve">. تعال بيننا، حتى لا نسمح لأنفسنا في الخبرة </w:t>
      </w:r>
      <w:proofErr w:type="spellStart"/>
      <w:r w:rsidRPr="000647D9">
        <w:rPr>
          <w:rFonts w:ascii="Traditional Arabic" w:hAnsi="Traditional Arabic" w:cs="Traditional Arabic"/>
          <w:sz w:val="36"/>
          <w:szCs w:val="36"/>
          <w:rtl/>
        </w:rPr>
        <w:t>السينودسية</w:t>
      </w:r>
      <w:proofErr w:type="spellEnd"/>
      <w:r w:rsidRPr="000647D9">
        <w:rPr>
          <w:rFonts w:ascii="Traditional Arabic" w:hAnsi="Traditional Arabic" w:cs="Traditional Arabic"/>
          <w:sz w:val="36"/>
          <w:szCs w:val="36"/>
          <w:rtl/>
        </w:rPr>
        <w:t xml:space="preserve"> بأن يغلبنا الإحباط، ولا نخفِّفْ من قوة </w:t>
      </w:r>
      <w:proofErr w:type="spellStart"/>
      <w:r w:rsidRPr="000647D9">
        <w:rPr>
          <w:rFonts w:ascii="Traditional Arabic" w:hAnsi="Traditional Arabic" w:cs="Traditional Arabic"/>
          <w:sz w:val="36"/>
          <w:szCs w:val="36"/>
          <w:rtl/>
        </w:rPr>
        <w:t>النبؤات</w:t>
      </w:r>
      <w:proofErr w:type="spellEnd"/>
      <w:r w:rsidRPr="000647D9">
        <w:rPr>
          <w:rFonts w:ascii="Traditional Arabic" w:hAnsi="Traditional Arabic" w:cs="Traditional Arabic"/>
          <w:sz w:val="36"/>
          <w:szCs w:val="36"/>
          <w:rtl/>
        </w:rPr>
        <w:t>، ولا ينتهِ بنا الأمر إلى أن نعيد كلّ شيء إلى مناقشات عقيمة. تعال، يا روح المحبّة القدوس، وافتح قلوبنا للإصغاء. تعال، يا روح القداسة، وجدّد شعب الله المقدس المؤمن. تعال، أيّها الرّوح الخالق، وجدّد وجه الأرض. آمين.</w:t>
      </w:r>
    </w:p>
    <w:sectPr w:rsidR="009266AC" w:rsidRPr="000647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47D9"/>
    <w:rsid w:val="000647D9"/>
    <w:rsid w:val="002E6044"/>
    <w:rsid w:val="009266AC"/>
    <w:rsid w:val="00F7043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A5413BD"/>
  <w15:chartTrackingRefBased/>
  <w15:docId w15:val="{F5429952-1D7D-41AD-8642-FC7FC0BDEC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647D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1647068">
      <w:bodyDiv w:val="1"/>
      <w:marLeft w:val="0"/>
      <w:marRight w:val="0"/>
      <w:marTop w:val="0"/>
      <w:marBottom w:val="0"/>
      <w:divBdr>
        <w:top w:val="none" w:sz="0" w:space="0" w:color="auto"/>
        <w:left w:val="none" w:sz="0" w:space="0" w:color="auto"/>
        <w:bottom w:val="none" w:sz="0" w:space="0" w:color="auto"/>
        <w:right w:val="none" w:sz="0" w:space="0" w:color="auto"/>
      </w:divBdr>
    </w:div>
    <w:div w:id="15174958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2</Pages>
  <Words>403</Words>
  <Characters>2016</Characters>
  <Application>Microsoft Office Word</Application>
  <DocSecurity>0</DocSecurity>
  <Lines>16</Lines>
  <Paragraphs>4</Paragraphs>
  <ScaleCrop>false</ScaleCrop>
  <Company/>
  <LinksUpToDate>false</LinksUpToDate>
  <CharactersWithSpaces>2415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3</cp:revision>
  <dcterms:created xsi:type="dcterms:W3CDTF">2021-10-18T12:41:00Z</dcterms:created>
  <dcterms:modified xsi:type="dcterms:W3CDTF">2021-10-18T12:49:00Z</dcterms:modified>
</cp:coreProperties>
</file>